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DC" w:rsidRDefault="00846861" w:rsidP="00D80F39">
      <w:pPr>
        <w:ind w:firstLine="720"/>
        <w:rPr>
          <w:lang w:val="ro-RO"/>
        </w:rPr>
      </w:pPr>
      <w:r>
        <w:rPr>
          <w:lang w:val="ro-RO"/>
        </w:rPr>
        <w:t>DECIZIE PRIVIND RECUPERAREA SUMEI REZULTATĂ DIN RECALCUL INDEMNIZAȚII DE ASIGURĂRI SOCIALE DE SĂNĂTATE PLĂTITE PRIN INTERMEDIUL CASEI DE ASIGURĂRI DE SĂNĂTATE</w:t>
      </w:r>
    </w:p>
    <w:p w:rsidR="00846861" w:rsidRDefault="00846861">
      <w:pPr>
        <w:rPr>
          <w:lang w:val="ro-RO"/>
        </w:rPr>
      </w:pPr>
    </w:p>
    <w:p w:rsidR="00846861" w:rsidRDefault="00846861" w:rsidP="00D80F39">
      <w:pPr>
        <w:ind w:firstLine="720"/>
        <w:rPr>
          <w:lang w:val="ro-RO"/>
        </w:rPr>
      </w:pPr>
      <w:r>
        <w:rPr>
          <w:lang w:val="ro-RO"/>
        </w:rPr>
        <w:t>În scopul recuperării sumei rezultată din recalcul indemnizații de asigurări sociale de sănătate plătite prin intermediul casei de asigurări de sănătate către p</w:t>
      </w:r>
      <w:r w:rsidR="00D80F39">
        <w:rPr>
          <w:lang w:val="ro-RO"/>
        </w:rPr>
        <w:t>er</w:t>
      </w:r>
      <w:r>
        <w:rPr>
          <w:lang w:val="ro-RO"/>
        </w:rPr>
        <w:t xml:space="preserve">soană fizică, alta decât cele pentru care colectarea </w:t>
      </w:r>
      <w:r w:rsidR="00272B92">
        <w:rPr>
          <w:lang w:val="ro-RO"/>
        </w:rPr>
        <w:t>debitului se realizează de către Agenția Națională de Administrare Fiscală;</w:t>
      </w:r>
    </w:p>
    <w:p w:rsidR="00272B92" w:rsidRDefault="00272B92" w:rsidP="00D80F39">
      <w:pPr>
        <w:ind w:firstLine="720"/>
        <w:rPr>
          <w:lang w:val="ro-RO"/>
        </w:rPr>
      </w:pPr>
      <w:r>
        <w:rPr>
          <w:lang w:val="ro-RO"/>
        </w:rPr>
        <w:t>În conformitate cu prevederile art.47 alin.4 din Legea nr. 207/2015 privind Codul de procedură fiscală, cu modif</w:t>
      </w:r>
      <w:r w:rsidR="00D55F71">
        <w:rPr>
          <w:lang w:val="ro-RO"/>
        </w:rPr>
        <w:t>i</w:t>
      </w:r>
      <w:r>
        <w:rPr>
          <w:lang w:val="ro-RO"/>
        </w:rPr>
        <w:t>cările și completările ulterioare</w:t>
      </w:r>
      <w:r w:rsidR="00D55F71">
        <w:rPr>
          <w:lang w:val="ro-RO"/>
        </w:rPr>
        <w:t>;</w:t>
      </w:r>
    </w:p>
    <w:p w:rsidR="00D55F71" w:rsidRDefault="00D55F71" w:rsidP="00D55F71">
      <w:pPr>
        <w:rPr>
          <w:lang w:val="ro-RO"/>
        </w:rPr>
      </w:pPr>
      <w:r>
        <w:rPr>
          <w:lang w:val="ro-RO"/>
        </w:rPr>
        <w:t>Casa de Asigurări de Sănătate Maramureș publică pe s</w:t>
      </w:r>
      <w:r w:rsidR="008D7998">
        <w:rPr>
          <w:lang w:val="ro-RO"/>
        </w:rPr>
        <w:t>ite-ul</w:t>
      </w:r>
      <w:r>
        <w:rPr>
          <w:lang w:val="ro-RO"/>
        </w:rPr>
        <w:t xml:space="preserve"> propriu pe debitoarea  căreia i-a comunicat în perioada 11.01.2018-17.12.2018 Decizia privind recuperarea sumei rezultată din recalcul indemnizații de asigurări sociale de sănătate plătite prin intermediul casei de asigurări de sănătate:</w:t>
      </w:r>
    </w:p>
    <w:p w:rsidR="00D55F71" w:rsidRDefault="00D55F71" w:rsidP="00D55F71">
      <w:pPr>
        <w:rPr>
          <w:lang w:val="ro-RO"/>
        </w:rPr>
      </w:pPr>
      <w:r w:rsidRPr="00D80F39">
        <w:rPr>
          <w:color w:val="1F497D" w:themeColor="text2"/>
          <w:highlight w:val="lightGray"/>
          <w:lang w:val="ro-RO"/>
        </w:rPr>
        <w:t>Nr.</w:t>
      </w:r>
      <w:r>
        <w:rPr>
          <w:lang w:val="ro-RO"/>
        </w:rPr>
        <w:t xml:space="preserve">     </w:t>
      </w:r>
      <w:r w:rsidRPr="00D80F39">
        <w:rPr>
          <w:highlight w:val="lightGray"/>
          <w:lang w:val="ro-RO"/>
        </w:rPr>
        <w:t>Numele și prenumele debitorului</w:t>
      </w:r>
      <w:r>
        <w:rPr>
          <w:lang w:val="ro-RO"/>
        </w:rPr>
        <w:t xml:space="preserve">          </w:t>
      </w:r>
      <w:r w:rsidR="00854234">
        <w:rPr>
          <w:lang w:val="ro-RO"/>
        </w:rPr>
        <w:t xml:space="preserve">                                                                   </w:t>
      </w:r>
      <w:r>
        <w:rPr>
          <w:lang w:val="ro-RO"/>
        </w:rPr>
        <w:t xml:space="preserve">   </w:t>
      </w:r>
      <w:r w:rsidRPr="00D80F39">
        <w:rPr>
          <w:highlight w:val="lightGray"/>
          <w:lang w:val="ro-RO"/>
        </w:rPr>
        <w:t>Nr. și data deciziei</w:t>
      </w:r>
    </w:p>
    <w:p w:rsidR="00D55F71" w:rsidRDefault="00D55F71">
      <w:pPr>
        <w:rPr>
          <w:lang w:val="ro-RO"/>
        </w:rPr>
      </w:pPr>
      <w:r>
        <w:rPr>
          <w:lang w:val="ro-RO"/>
        </w:rPr>
        <w:t xml:space="preserve">1         OANA TATIANA                                </w:t>
      </w:r>
      <w:r w:rsidR="00854234">
        <w:rPr>
          <w:lang w:val="ro-RO"/>
        </w:rPr>
        <w:t xml:space="preserve">                                                                               </w:t>
      </w:r>
      <w:r>
        <w:rPr>
          <w:lang w:val="ro-RO"/>
        </w:rPr>
        <w:t xml:space="preserve">14218/17.12.2018                                                                  </w:t>
      </w:r>
    </w:p>
    <w:p w:rsidR="00D55F71" w:rsidRDefault="00D55F71">
      <w:pPr>
        <w:rPr>
          <w:lang w:val="ro-RO"/>
        </w:rPr>
      </w:pPr>
    </w:p>
    <w:p w:rsidR="00D55F71" w:rsidRDefault="008D7998" w:rsidP="00D80F39">
      <w:pPr>
        <w:ind w:firstLine="720"/>
        <w:rPr>
          <w:lang w:val="ro-RO"/>
        </w:rPr>
      </w:pPr>
      <w:r>
        <w:rPr>
          <w:lang w:val="ro-RO"/>
        </w:rPr>
        <w:t>Procedura de  comunicare a Deciziei nr.</w:t>
      </w:r>
      <w:r w:rsidRPr="008D7998">
        <w:rPr>
          <w:lang w:val="ro-RO"/>
        </w:rPr>
        <w:t xml:space="preserve"> </w:t>
      </w:r>
      <w:r>
        <w:rPr>
          <w:lang w:val="ro-RO"/>
        </w:rPr>
        <w:t xml:space="preserve">14218/17.12.2018 s-a efectuat concomitent și prin poștă, cu confirmare de primire, prin afișare pe site-ul  insituției </w:t>
      </w:r>
      <w:hyperlink r:id="rId5" w:history="1">
        <w:r w:rsidRPr="00254C11">
          <w:rPr>
            <w:rStyle w:val="Hyperlink"/>
            <w:lang w:val="ro-RO"/>
          </w:rPr>
          <w:t>www.casmm.ro</w:t>
        </w:r>
      </w:hyperlink>
      <w:r>
        <w:rPr>
          <w:lang w:val="ro-RO"/>
        </w:rPr>
        <w:t>, precum și prin afișare la sediul CAS Maramureș, str. Dr. Bilașcu, nr.22A.</w:t>
      </w:r>
    </w:p>
    <w:p w:rsidR="008D7998" w:rsidRDefault="008D7998" w:rsidP="00D80F39">
      <w:pPr>
        <w:ind w:firstLine="720"/>
        <w:rPr>
          <w:lang w:val="ro-RO"/>
        </w:rPr>
      </w:pPr>
      <w:r>
        <w:rPr>
          <w:lang w:val="ro-RO"/>
        </w:rPr>
        <w:t>Decizia privind recuperarea sumei rezultată din recalcul indemnizații de asigurări sociale de sănătate plătite prin intermediul casei de asigurări de sănătate</w:t>
      </w:r>
      <w:r w:rsidR="002A104A">
        <w:rPr>
          <w:lang w:val="ro-RO"/>
        </w:rPr>
        <w:t xml:space="preserve"> </w:t>
      </w:r>
      <w:r>
        <w:rPr>
          <w:lang w:val="ro-RO"/>
        </w:rPr>
        <w:t>va putea fi remisă sub semnătură debito</w:t>
      </w:r>
      <w:r w:rsidR="002A104A">
        <w:rPr>
          <w:lang w:val="ro-RO"/>
        </w:rPr>
        <w:t>arei</w:t>
      </w:r>
      <w:r>
        <w:rPr>
          <w:lang w:val="ro-RO"/>
        </w:rPr>
        <w:t xml:space="preserve"> căr</w:t>
      </w:r>
      <w:r w:rsidR="002A104A">
        <w:rPr>
          <w:lang w:val="ro-RO"/>
        </w:rPr>
        <w:t>eia</w:t>
      </w:r>
      <w:r w:rsidR="001170DD">
        <w:rPr>
          <w:lang w:val="ro-RO"/>
        </w:rPr>
        <w:t>,</w:t>
      </w:r>
      <w:r>
        <w:rPr>
          <w:lang w:val="ro-RO"/>
        </w:rPr>
        <w:t xml:space="preserve"> comunicarea actelor nu s-a putut efectua prin poștă.</w:t>
      </w:r>
    </w:p>
    <w:p w:rsidR="008D7998" w:rsidRDefault="008D7998" w:rsidP="00D80F39">
      <w:pPr>
        <w:ind w:firstLine="720"/>
        <w:rPr>
          <w:lang w:val="ro-RO"/>
        </w:rPr>
      </w:pPr>
      <w:r>
        <w:rPr>
          <w:lang w:val="ro-RO"/>
        </w:rPr>
        <w:t>Decizia privind recuperarea sumei rezultată din recalcul indemnizații de asigurări sociale de sănătate plătite prin intermediul casei de asigurări de sănătate</w:t>
      </w:r>
      <w:r w:rsidR="001170DD">
        <w:rPr>
          <w:lang w:val="ro-RO"/>
        </w:rPr>
        <w:t xml:space="preserve"> se consideră comunicată </w:t>
      </w:r>
      <w:r>
        <w:rPr>
          <w:lang w:val="ro-RO"/>
        </w:rPr>
        <w:t>în termen de 15 zile de la data afișării prezentului anunț.</w:t>
      </w:r>
    </w:p>
    <w:p w:rsidR="008D7998" w:rsidRDefault="008D7998" w:rsidP="00D80F39">
      <w:pPr>
        <w:ind w:firstLine="720"/>
        <w:rPr>
          <w:lang w:val="ro-RO"/>
        </w:rPr>
      </w:pPr>
      <w:r>
        <w:rPr>
          <w:lang w:val="ro-RO"/>
        </w:rPr>
        <w:t>CAS Maramureș este operator de date cu caracter personal notificat cu nr.301.</w:t>
      </w:r>
    </w:p>
    <w:p w:rsidR="008D7998" w:rsidRDefault="008D7998" w:rsidP="008D7998">
      <w:pPr>
        <w:rPr>
          <w:lang w:val="ro-RO"/>
        </w:rPr>
      </w:pPr>
    </w:p>
    <w:p w:rsidR="008D7998" w:rsidRDefault="008D7998" w:rsidP="008D7998">
      <w:pPr>
        <w:rPr>
          <w:lang w:val="ro-RO"/>
        </w:rPr>
      </w:pPr>
      <w:r>
        <w:rPr>
          <w:lang w:val="ro-RO"/>
        </w:rPr>
        <w:t>Președinte-Director General,</w:t>
      </w:r>
    </w:p>
    <w:p w:rsidR="008D7998" w:rsidRDefault="008D7998">
      <w:pPr>
        <w:rPr>
          <w:lang w:val="ro-RO"/>
        </w:rPr>
      </w:pPr>
      <w:r>
        <w:rPr>
          <w:lang w:val="ro-RO"/>
        </w:rPr>
        <w:t xml:space="preserve">Ec. Carmen Prodan </w:t>
      </w:r>
    </w:p>
    <w:p w:rsidR="00CA1E77" w:rsidRDefault="00CA1E77">
      <w:pPr>
        <w:rPr>
          <w:lang w:val="ro-RO"/>
        </w:rPr>
      </w:pPr>
      <w:bookmarkStart w:id="0" w:name="_GoBack"/>
      <w:bookmarkEnd w:id="0"/>
    </w:p>
    <w:p w:rsidR="00CA1E77" w:rsidRDefault="00CA1E77" w:rsidP="00CA1E77">
      <w:pPr>
        <w:rPr>
          <w:lang w:val="ro-RO"/>
        </w:rPr>
      </w:pPr>
      <w:r>
        <w:rPr>
          <w:lang w:val="ro-RO"/>
        </w:rPr>
        <w:t>Publicat azi 19.02.2019</w:t>
      </w:r>
    </w:p>
    <w:p w:rsidR="00CA1E77" w:rsidRPr="00846861" w:rsidRDefault="00CA1E77">
      <w:pPr>
        <w:rPr>
          <w:lang w:val="ro-RO"/>
        </w:rPr>
      </w:pPr>
    </w:p>
    <w:sectPr w:rsidR="00CA1E77" w:rsidRPr="00846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61"/>
    <w:rsid w:val="00060B85"/>
    <w:rsid w:val="001170DD"/>
    <w:rsid w:val="00173EFA"/>
    <w:rsid w:val="00272B92"/>
    <w:rsid w:val="002A104A"/>
    <w:rsid w:val="00846861"/>
    <w:rsid w:val="00854234"/>
    <w:rsid w:val="008D7998"/>
    <w:rsid w:val="00A466DC"/>
    <w:rsid w:val="00CA1E77"/>
    <w:rsid w:val="00D55F71"/>
    <w:rsid w:val="00D80F39"/>
    <w:rsid w:val="00E0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m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2019-02-15T12:29:00Z</cp:lastPrinted>
  <dcterms:created xsi:type="dcterms:W3CDTF">2019-02-18T11:12:00Z</dcterms:created>
  <dcterms:modified xsi:type="dcterms:W3CDTF">2019-02-19T14:12:00Z</dcterms:modified>
</cp:coreProperties>
</file>